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9CD" w:rsidRPr="005659CD" w:rsidRDefault="005659CD" w:rsidP="00900E89">
      <w:pPr>
        <w:spacing w:line="276" w:lineRule="auto"/>
        <w:rPr>
          <w:rFonts w:eastAsia="Times New Roman"/>
        </w:rPr>
      </w:pPr>
    </w:p>
    <w:p w:rsidR="006F1B0D" w:rsidRDefault="006F1B0D" w:rsidP="00900E89">
      <w:pPr>
        <w:spacing w:line="276" w:lineRule="auto"/>
        <w:jc w:val="center"/>
        <w:rPr>
          <w:b/>
          <w:bCs/>
        </w:rPr>
      </w:pPr>
    </w:p>
    <w:p w:rsidR="006F1B0D" w:rsidRDefault="006F1B0D" w:rsidP="00900E89">
      <w:pPr>
        <w:spacing w:line="276" w:lineRule="auto"/>
        <w:jc w:val="center"/>
        <w:rPr>
          <w:b/>
          <w:bCs/>
        </w:rPr>
      </w:pPr>
      <w:r w:rsidRPr="002853C0">
        <w:rPr>
          <w:b/>
          <w:noProof/>
        </w:rPr>
        <w:drawing>
          <wp:inline distT="0" distB="0" distL="0" distR="0">
            <wp:extent cx="1247775" cy="1152525"/>
            <wp:effectExtent l="0" t="0" r="9525" b="9525"/>
            <wp:docPr id="1" name="Resim 1" descr="LOGO-T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LOGO-TR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47775" cy="1152525"/>
                    </a:xfrm>
                    <a:prstGeom prst="rect">
                      <a:avLst/>
                    </a:prstGeom>
                    <a:noFill/>
                    <a:ln>
                      <a:noFill/>
                    </a:ln>
                  </pic:spPr>
                </pic:pic>
              </a:graphicData>
            </a:graphic>
          </wp:inline>
        </w:drawing>
      </w:r>
    </w:p>
    <w:p w:rsidR="006F1B0D" w:rsidRDefault="006F1B0D" w:rsidP="00900E89">
      <w:pPr>
        <w:spacing w:line="276" w:lineRule="auto"/>
        <w:jc w:val="center"/>
        <w:rPr>
          <w:b/>
          <w:bCs/>
        </w:rPr>
      </w:pPr>
    </w:p>
    <w:p w:rsidR="006F1B0D" w:rsidRDefault="006F1B0D" w:rsidP="00900E89">
      <w:pPr>
        <w:spacing w:line="276" w:lineRule="auto"/>
        <w:jc w:val="center"/>
        <w:rPr>
          <w:b/>
          <w:bCs/>
        </w:rPr>
      </w:pPr>
    </w:p>
    <w:p w:rsidR="005659CD" w:rsidRDefault="005659CD" w:rsidP="00900E89">
      <w:pPr>
        <w:spacing w:line="276" w:lineRule="auto"/>
        <w:jc w:val="center"/>
        <w:rPr>
          <w:b/>
          <w:bCs/>
        </w:rPr>
      </w:pPr>
      <w:r w:rsidRPr="005659CD">
        <w:rPr>
          <w:b/>
          <w:bCs/>
        </w:rPr>
        <w:t>TÜRK TORAKS DERNEĞİ</w:t>
      </w:r>
    </w:p>
    <w:p w:rsidR="006F1B0D" w:rsidRPr="005659CD" w:rsidRDefault="006F1B0D" w:rsidP="00900E89">
      <w:pPr>
        <w:spacing w:line="276" w:lineRule="auto"/>
        <w:jc w:val="center"/>
      </w:pPr>
    </w:p>
    <w:p w:rsidR="005659CD" w:rsidRDefault="005659CD" w:rsidP="00900E89">
      <w:pPr>
        <w:spacing w:line="276" w:lineRule="auto"/>
        <w:jc w:val="center"/>
        <w:rPr>
          <w:b/>
          <w:bCs/>
        </w:rPr>
      </w:pPr>
      <w:r w:rsidRPr="005659CD">
        <w:rPr>
          <w:b/>
          <w:bCs/>
        </w:rPr>
        <w:t>MERKEZ YÖNETİM KURULU TOPLANTI KARARLARI</w:t>
      </w:r>
    </w:p>
    <w:p w:rsidR="006F1B0D" w:rsidRPr="005659CD" w:rsidRDefault="006F1B0D" w:rsidP="00900E89">
      <w:pPr>
        <w:spacing w:line="276" w:lineRule="auto"/>
        <w:jc w:val="center"/>
      </w:pPr>
    </w:p>
    <w:p w:rsidR="005659CD" w:rsidRDefault="005659CD" w:rsidP="00900E89">
      <w:pPr>
        <w:spacing w:line="276" w:lineRule="auto"/>
        <w:jc w:val="center"/>
        <w:rPr>
          <w:b/>
          <w:bCs/>
        </w:rPr>
      </w:pPr>
      <w:r w:rsidRPr="005659CD">
        <w:rPr>
          <w:b/>
          <w:bCs/>
        </w:rPr>
        <w:t xml:space="preserve">15 Ocak 2016- </w:t>
      </w:r>
      <w:proofErr w:type="spellStart"/>
      <w:r w:rsidRPr="005659CD">
        <w:rPr>
          <w:b/>
          <w:bCs/>
        </w:rPr>
        <w:t>Papillon</w:t>
      </w:r>
      <w:proofErr w:type="spellEnd"/>
      <w:r w:rsidRPr="005659CD">
        <w:rPr>
          <w:b/>
          <w:bCs/>
        </w:rPr>
        <w:t xml:space="preserve"> </w:t>
      </w:r>
      <w:proofErr w:type="spellStart"/>
      <w:r w:rsidRPr="005659CD">
        <w:rPr>
          <w:b/>
          <w:bCs/>
        </w:rPr>
        <w:t>Ayshca</w:t>
      </w:r>
      <w:proofErr w:type="spellEnd"/>
      <w:r w:rsidRPr="005659CD">
        <w:rPr>
          <w:b/>
          <w:bCs/>
        </w:rPr>
        <w:t xml:space="preserve"> Otel-Antalya</w:t>
      </w:r>
    </w:p>
    <w:p w:rsidR="006F1B0D" w:rsidRDefault="006F1B0D" w:rsidP="00900E89">
      <w:pPr>
        <w:spacing w:line="276" w:lineRule="auto"/>
        <w:jc w:val="center"/>
        <w:rPr>
          <w:b/>
          <w:bCs/>
        </w:rPr>
      </w:pPr>
    </w:p>
    <w:p w:rsidR="006F1B0D" w:rsidRPr="005659CD" w:rsidRDefault="006F1B0D" w:rsidP="00900E89">
      <w:pPr>
        <w:spacing w:line="276" w:lineRule="auto"/>
        <w:jc w:val="center"/>
      </w:pPr>
    </w:p>
    <w:p w:rsidR="005659CD" w:rsidRPr="005659CD" w:rsidRDefault="005659CD" w:rsidP="00900E89">
      <w:pPr>
        <w:spacing w:line="276" w:lineRule="auto"/>
        <w:jc w:val="both"/>
      </w:pPr>
      <w:r w:rsidRPr="005659CD">
        <w:t>Türk Toraks Derneği Merkez Yönetim Kurulu Toplantısı 15 Ocak 2016 tarihinde 11-19 saatleri arasında Antalya da Dr. Arzu Yorgancıoğlu, Dr. Sedat Altın, Dr. A. Fuat Kalyoncu, Dr. Zühal Karakurt,  Dr. Oğuz Kılınç, Dr. Güngör Ateş, Dr. Bülent Karadağ, Dr. Benan Müsellim, Dr. Levent Akyıldız, Dr. Salih Topçu, Dr. Rabia Engin Ünver ve Dr. Pınar Atagün’ün katılımıyla yapılmıştır. Toplantı tutanağı ve alınan kararlar aşağıdaki gibidir.</w:t>
      </w:r>
    </w:p>
    <w:p w:rsidR="005659CD" w:rsidRPr="005659CD" w:rsidRDefault="005659CD" w:rsidP="00900E89">
      <w:pPr>
        <w:pStyle w:val="ListeParagraf"/>
        <w:numPr>
          <w:ilvl w:val="0"/>
          <w:numId w:val="2"/>
        </w:numPr>
        <w:spacing w:before="100" w:beforeAutospacing="1" w:after="100" w:afterAutospacing="1" w:line="276" w:lineRule="auto"/>
      </w:pPr>
      <w:r w:rsidRPr="005659CD">
        <w:t>Önceki MYK kararları Arzu Yorgancıoğlu tarafından değerlendirildi. Alınan kararlarda tamamlanan ve süren işler hakkında bilgi verildi.</w:t>
      </w:r>
    </w:p>
    <w:p w:rsidR="005659CD" w:rsidRPr="005659CD" w:rsidRDefault="005659CD" w:rsidP="00900E89">
      <w:pPr>
        <w:spacing w:line="276" w:lineRule="auto"/>
        <w:ind w:hanging="360"/>
      </w:pPr>
      <w:r>
        <w:t xml:space="preserve">         2.  </w:t>
      </w:r>
      <w:r w:rsidRPr="005659CD">
        <w:t>Oğuz Kılınç 13.01.2016 da başlayan Kış Okulu (katılım 70), Mesleki Gelişim Kursu (MGK, katılım 65) ve Göğüs Cerrahisi Kış Okulunun (katılım 23)  son durumunu ve geri bildirimler hakkında bilgi verdi. Büyük bir özveri ile kış okuluna gelen TTD Okulu eğiticilerine teşekkü</w:t>
      </w:r>
      <w:r w:rsidR="006168A2">
        <w:t xml:space="preserve">r için kitap hediye edilmesine </w:t>
      </w:r>
      <w:r w:rsidRPr="005659CD">
        <w:t>karar verildi.</w:t>
      </w:r>
    </w:p>
    <w:p w:rsidR="005659CD" w:rsidRPr="005659CD" w:rsidRDefault="005659CD" w:rsidP="00900E89">
      <w:pPr>
        <w:spacing w:line="276" w:lineRule="auto"/>
        <w:ind w:hanging="360"/>
      </w:pPr>
      <w:r>
        <w:t xml:space="preserve">  </w:t>
      </w:r>
      <w:r w:rsidRPr="005659CD">
        <w:t>   </w:t>
      </w:r>
      <w:r>
        <w:t xml:space="preserve">3. </w:t>
      </w:r>
      <w:r w:rsidRPr="005659CD">
        <w:t xml:space="preserve">  Dr. Arzu Yorgancıoğlu, 16 Ocak 2016 tarihinde yapılacak olan GMDK toplantısı hakkında bilgilendirme yaptı ve 66 GMDK üyesi katılımı, kapalı oylama ile Aday Önerme Süreci Komitesi </w:t>
      </w:r>
      <w:r w:rsidRPr="00647F03">
        <w:t>seçimi</w:t>
      </w:r>
      <w:r w:rsidR="00427562" w:rsidRPr="00647F03">
        <w:t xml:space="preserve">nin </w:t>
      </w:r>
      <w:proofErr w:type="gramStart"/>
      <w:r w:rsidR="00427562" w:rsidRPr="00647F03">
        <w:t xml:space="preserve">teknik </w:t>
      </w:r>
      <w:r w:rsidRPr="00647F03">
        <w:t xml:space="preserve"> organizasyonu</w:t>
      </w:r>
      <w:proofErr w:type="gramEnd"/>
      <w:r w:rsidRPr="00647F03">
        <w:t xml:space="preserve"> planlandı.</w:t>
      </w:r>
      <w:r w:rsidRPr="005659CD">
        <w:t> </w:t>
      </w:r>
    </w:p>
    <w:p w:rsidR="005659CD" w:rsidRPr="005659CD" w:rsidRDefault="005659CD" w:rsidP="00900E89">
      <w:pPr>
        <w:spacing w:line="276" w:lineRule="auto"/>
        <w:ind w:hanging="360"/>
      </w:pPr>
      <w:r w:rsidRPr="005659CD">
        <w:t>    </w:t>
      </w:r>
      <w:r>
        <w:t xml:space="preserve">4. </w:t>
      </w:r>
      <w:r w:rsidRPr="005659CD">
        <w:t xml:space="preserve"> Dr. Güngör Ateş ve Dr. Arzu Yorgancıoğlu, 22 Ocak 2016 tarihinde İstanbul da yapılacak olan endüstri toplantısı gelişmeleri ve gündemi hakkında bilgi verdiler.</w:t>
      </w:r>
    </w:p>
    <w:p w:rsidR="005659CD" w:rsidRPr="005659CD" w:rsidRDefault="005659CD" w:rsidP="00900E89">
      <w:pPr>
        <w:spacing w:line="276" w:lineRule="auto"/>
        <w:ind w:hanging="360"/>
      </w:pPr>
      <w:r w:rsidRPr="005659CD">
        <w:t>  </w:t>
      </w:r>
      <w:r>
        <w:t xml:space="preserve">5. </w:t>
      </w:r>
      <w:r w:rsidRPr="005659CD">
        <w:t xml:space="preserve"> Dr. Levent Akyıldız, Ocak ayında çıkartılacak bülteninin hazırlıkları hakkında bilgi verdi. </w:t>
      </w:r>
    </w:p>
    <w:p w:rsidR="005659CD" w:rsidRPr="005659CD" w:rsidRDefault="005659CD" w:rsidP="00900E89">
      <w:pPr>
        <w:spacing w:line="276" w:lineRule="auto"/>
        <w:ind w:hanging="360"/>
      </w:pPr>
      <w:r>
        <w:t xml:space="preserve">  6.</w:t>
      </w:r>
      <w:r w:rsidR="006168A2">
        <w:t>  </w:t>
      </w:r>
      <w:r w:rsidRPr="005659CD">
        <w:t xml:space="preserve">Bilimsel Tıp yayınevi ile 31 Ocak 2016  Pazar  Ankara genel merkezde Levent Akyıldız, Fuat, Kalyoncu,  Oğuz </w:t>
      </w:r>
      <w:proofErr w:type="gramStart"/>
      <w:r w:rsidRPr="005659CD">
        <w:t>Kılınç , Hasan</w:t>
      </w:r>
      <w:proofErr w:type="gramEnd"/>
      <w:r w:rsidRPr="005659CD">
        <w:t xml:space="preserve"> Bayram, Öner </w:t>
      </w:r>
      <w:proofErr w:type="spellStart"/>
      <w:r w:rsidRPr="005659CD">
        <w:t>Dikensoy'un</w:t>
      </w:r>
      <w:proofErr w:type="spellEnd"/>
      <w:r w:rsidRPr="005659CD">
        <w:t>  katılımı ile toplantı yapılmasına karar verildi. </w:t>
      </w:r>
    </w:p>
    <w:p w:rsidR="005659CD" w:rsidRPr="005659CD" w:rsidRDefault="005659CD" w:rsidP="00900E89">
      <w:pPr>
        <w:spacing w:line="276" w:lineRule="auto"/>
        <w:ind w:hanging="360"/>
      </w:pPr>
      <w:r w:rsidRPr="005659CD">
        <w:t>7.</w:t>
      </w:r>
      <w:r>
        <w:t> </w:t>
      </w:r>
      <w:r w:rsidRPr="005659CD">
        <w:t xml:space="preserve"> Dr. A. Berna Dursun, TTD 19. Yıllık kongresi bilimsel programı, Dr. Gülcihan Özkan kongre sosyal programı hazırlıkları hakkında bilgi</w:t>
      </w:r>
      <w:r w:rsidR="006168A2">
        <w:t xml:space="preserve"> verdi. (Hemşire  ve aile hekim</w:t>
      </w:r>
      <w:r w:rsidRPr="005659CD">
        <w:t xml:space="preserve">leri için </w:t>
      </w:r>
      <w:proofErr w:type="spellStart"/>
      <w:r w:rsidRPr="005659CD">
        <w:t>Serenas</w:t>
      </w:r>
      <w:proofErr w:type="spellEnd"/>
      <w:r w:rsidRPr="005659CD">
        <w:t xml:space="preserve"> Organizasyon Firmasından tek gün ve kongre süresince katılımlı paket fiyatlar hazırlaması istendi, MYK, tarafından  Üniversite Ana </w:t>
      </w:r>
      <w:proofErr w:type="spellStart"/>
      <w:r w:rsidRPr="005659CD">
        <w:t>Bilimdalı</w:t>
      </w:r>
      <w:proofErr w:type="spellEnd"/>
      <w:r w:rsidRPr="005659CD">
        <w:t xml:space="preserve"> başkanlarını, Eğitim Araştırma Hastanesi </w:t>
      </w:r>
      <w:r w:rsidRPr="005659CD">
        <w:lastRenderedPageBreak/>
        <w:t xml:space="preserve">ve Devlet Göğüs Hastalıkları Hastaneleri Başhekimlerini arayarak hemşire katılımı desteklerinin istenmesine karar verildi) </w:t>
      </w:r>
    </w:p>
    <w:p w:rsidR="005659CD" w:rsidRPr="005659CD" w:rsidRDefault="005659CD" w:rsidP="00900E89">
      <w:pPr>
        <w:spacing w:line="276" w:lineRule="auto"/>
        <w:ind w:hanging="360"/>
      </w:pPr>
      <w:r w:rsidRPr="005659CD">
        <w:t>8.</w:t>
      </w:r>
      <w:r>
        <w:t>   </w:t>
      </w:r>
      <w:r w:rsidRPr="005659CD">
        <w:t xml:space="preserve">Güz sempozyumu organizasyon firmasının SERENAS olmasına en kısa zamanda </w:t>
      </w:r>
      <w:proofErr w:type="gramStart"/>
      <w:r w:rsidRPr="005659CD">
        <w:t>sempozyum</w:t>
      </w:r>
      <w:proofErr w:type="gramEnd"/>
      <w:r w:rsidRPr="005659CD">
        <w:t xml:space="preserve"> maliyet tablosu çıkartılmasına karar verildi.</w:t>
      </w:r>
    </w:p>
    <w:p w:rsidR="005659CD" w:rsidRPr="005659CD" w:rsidRDefault="005659CD" w:rsidP="00900E89">
      <w:pPr>
        <w:spacing w:line="276" w:lineRule="auto"/>
        <w:ind w:hanging="360"/>
      </w:pPr>
      <w:r w:rsidRPr="005659CD">
        <w:t>9.</w:t>
      </w:r>
      <w:r>
        <w:t>   </w:t>
      </w:r>
      <w:r w:rsidRPr="005659CD">
        <w:t xml:space="preserve">Dr. Arzu Yorgancıoğlu, hasta derneği kurulum aşamasında yapılan çalışmalar hakkında bilgi verdi. En kısa zamanda “Hasta Üyelik </w:t>
      </w:r>
      <w:proofErr w:type="spellStart"/>
      <w:r w:rsidRPr="005659CD">
        <w:t>Formu’nun</w:t>
      </w:r>
      <w:proofErr w:type="spellEnd"/>
      <w:r w:rsidRPr="005659CD">
        <w:t>” TTD üyelerine gönderilmesine karar verildi.</w:t>
      </w:r>
    </w:p>
    <w:p w:rsidR="005659CD" w:rsidRPr="005659CD" w:rsidRDefault="005659CD" w:rsidP="00900E89">
      <w:pPr>
        <w:spacing w:line="276" w:lineRule="auto"/>
        <w:ind w:hanging="360"/>
      </w:pPr>
      <w:r w:rsidRPr="005659CD">
        <w:t xml:space="preserve">10.  Dr. Benan Müsellim, Yaz Kampı hazırlıkları hakkında bilgilendirme yaptı. İlanın önümüzdeki aylarda duyurulması, programın belirlenmesine, İzmir-Yaz Kampı transferin ayarlanması ve transfer konusu ile </w:t>
      </w:r>
      <w:proofErr w:type="spellStart"/>
      <w:r w:rsidRPr="005659CD">
        <w:t>Dr</w:t>
      </w:r>
      <w:proofErr w:type="spellEnd"/>
      <w:r w:rsidRPr="005659CD">
        <w:t xml:space="preserve"> Oğuz </w:t>
      </w:r>
      <w:proofErr w:type="spellStart"/>
      <w:r w:rsidRPr="005659CD">
        <w:t>Kılınç’ın</w:t>
      </w:r>
      <w:proofErr w:type="spellEnd"/>
      <w:r w:rsidRPr="005659CD">
        <w:t xml:space="preserve"> ilgilenmesi planlandı. </w:t>
      </w:r>
    </w:p>
    <w:p w:rsidR="005659CD" w:rsidRPr="005659CD" w:rsidRDefault="005659CD" w:rsidP="00900E89">
      <w:pPr>
        <w:spacing w:line="276" w:lineRule="auto"/>
        <w:ind w:hanging="360"/>
      </w:pPr>
      <w:r w:rsidRPr="005659CD">
        <w:t>11.  Dr. Benan Müsellim, TTD 19. Yıllık kongresinde verilecek ödüllerin ödül aşaması, yapılacak olan hazırlıklar hakkında bilgilendirme yaptı. TTB İstanbul Tabip Odası Tıp Hizmet  </w:t>
      </w:r>
      <w:r w:rsidR="006168A2">
        <w:t>ve Bilim ödülleri için adaylık değerlendirilmesi yapıldı.</w:t>
      </w:r>
    </w:p>
    <w:p w:rsidR="005659CD" w:rsidRPr="005659CD" w:rsidRDefault="005659CD" w:rsidP="00900E89">
      <w:pPr>
        <w:spacing w:line="276" w:lineRule="auto"/>
        <w:ind w:hanging="360"/>
      </w:pPr>
      <w:r w:rsidRPr="005659CD">
        <w:t>12.  Dr. Sedat Altın ve Dr. Arzu Yorgancıoğlu, 19. Yıllık kongre bursları hakkında bilgi verdi. Derneğin 150 (ila</w:t>
      </w:r>
      <w:r w:rsidR="006168A2">
        <w:t xml:space="preserve">ve %10) burslu katılımına ek </w:t>
      </w:r>
      <w:bookmarkStart w:id="0" w:name="_GoBack"/>
      <w:bookmarkEnd w:id="0"/>
      <w:r w:rsidRPr="005659CD">
        <w:t>burs miktarı çatışma bölgesi hekimlerine verilerek pozitif ayrımcılık yapılması planlandı.</w:t>
      </w:r>
    </w:p>
    <w:p w:rsidR="005659CD" w:rsidRPr="005659CD" w:rsidRDefault="005659CD" w:rsidP="00900E89">
      <w:pPr>
        <w:spacing w:line="276" w:lineRule="auto"/>
        <w:ind w:hanging="360"/>
      </w:pPr>
      <w:r w:rsidRPr="005659CD">
        <w:t xml:space="preserve">13.  Dr. Arzu Yorgancıoğlu, kitap ve rehberlere verilecek reklamlar konusunda bilgi verdi. </w:t>
      </w:r>
    </w:p>
    <w:p w:rsidR="005659CD" w:rsidRPr="005659CD" w:rsidRDefault="005659CD" w:rsidP="00900E89">
      <w:pPr>
        <w:spacing w:line="276" w:lineRule="auto"/>
      </w:pPr>
      <w:r w:rsidRPr="005659CD">
        <w:t xml:space="preserve">Firma destekli yayınlarda web sayfamıza konulurken: ilgili firmanın açık reklamının olmamasına, koşulsuz desteğinden dolayı teşekkür cümlesinin </w:t>
      </w:r>
      <w:r w:rsidR="00647F03" w:rsidRPr="00647F03">
        <w:t xml:space="preserve">arka </w:t>
      </w:r>
      <w:r w:rsidRPr="00647F03">
        <w:t>kapağın ikinci</w:t>
      </w:r>
      <w:r w:rsidR="00427562" w:rsidRPr="00647F03">
        <w:t xml:space="preserve"> </w:t>
      </w:r>
      <w:r w:rsidRPr="00647F03">
        <w:t>ya</w:t>
      </w:r>
      <w:r w:rsidRPr="005659CD">
        <w:t xml:space="preserve"> da üçüncü sayfasında yer verilmesine, </w:t>
      </w:r>
    </w:p>
    <w:p w:rsidR="005659CD" w:rsidRPr="005659CD" w:rsidRDefault="005659CD" w:rsidP="00900E89">
      <w:pPr>
        <w:spacing w:line="276" w:lineRule="auto"/>
      </w:pPr>
      <w:proofErr w:type="gramStart"/>
      <w:r w:rsidRPr="005659CD">
        <w:t>basılan</w:t>
      </w:r>
      <w:proofErr w:type="gramEnd"/>
      <w:r w:rsidRPr="005659CD">
        <w:t xml:space="preserve"> kitaplarda: firmanın eğitime koşulsuz desteği ile ilgili ilk sayfalardaki cümleden başka kitabın son sayfasında kapak iç yüz olmamak kaydıyla kendi reklamını koyabileceğine karar verildi.</w:t>
      </w:r>
    </w:p>
    <w:p w:rsidR="006168A2" w:rsidRDefault="005659CD" w:rsidP="00900E89">
      <w:pPr>
        <w:spacing w:line="276" w:lineRule="auto"/>
        <w:ind w:hanging="360"/>
      </w:pPr>
      <w:r w:rsidRPr="005659CD">
        <w:t>14.  Dr. Benan Müsellim ve Dr. Oğuz Kılınç sağlık bahçesi projeleri hakkında bilgilendirme yaptı</w:t>
      </w:r>
      <w:r w:rsidRPr="00647F03">
        <w:t xml:space="preserve">. </w:t>
      </w:r>
      <w:r w:rsidR="00427562" w:rsidRPr="00647F03">
        <w:t xml:space="preserve"> </w:t>
      </w:r>
    </w:p>
    <w:p w:rsidR="006168A2" w:rsidRDefault="006168A2" w:rsidP="00900E89">
      <w:pPr>
        <w:spacing w:line="276" w:lineRule="auto"/>
        <w:ind w:hanging="360"/>
      </w:pPr>
      <w:r>
        <w:t xml:space="preserve">15.  GSK </w:t>
      </w:r>
      <w:proofErr w:type="gramStart"/>
      <w:r>
        <w:t xml:space="preserve">tarafından </w:t>
      </w:r>
      <w:r w:rsidR="005659CD" w:rsidRPr="005659CD">
        <w:t xml:space="preserve"> verilecek</w:t>
      </w:r>
      <w:proofErr w:type="gramEnd"/>
      <w:r w:rsidR="005659CD" w:rsidRPr="005659CD">
        <w:t xml:space="preserve"> bursun, TTD 19. Yıllık kongresi burslu katılımları için kullanılmasına karar verildi. </w:t>
      </w:r>
    </w:p>
    <w:p w:rsidR="005659CD" w:rsidRPr="005659CD" w:rsidRDefault="005659CD" w:rsidP="00900E89">
      <w:pPr>
        <w:spacing w:line="276" w:lineRule="auto"/>
        <w:ind w:hanging="360"/>
      </w:pPr>
      <w:r w:rsidRPr="005659CD">
        <w:t xml:space="preserve">16.  Dr. Arzu Yorgancıoğlu ve Dr. Zühal </w:t>
      </w:r>
      <w:proofErr w:type="spellStart"/>
      <w:r w:rsidRPr="005659CD">
        <w:t>Karakurt</w:t>
      </w:r>
      <w:proofErr w:type="spellEnd"/>
      <w:r w:rsidRPr="005659CD">
        <w:t>, Astra-</w:t>
      </w:r>
      <w:proofErr w:type="spellStart"/>
      <w:r w:rsidRPr="005659CD">
        <w:t>Zeneca</w:t>
      </w:r>
      <w:proofErr w:type="spellEnd"/>
      <w:r w:rsidRPr="005659CD">
        <w:t xml:space="preserve"> </w:t>
      </w:r>
      <w:proofErr w:type="spellStart"/>
      <w:r w:rsidRPr="005659CD">
        <w:t>Hermes</w:t>
      </w:r>
      <w:proofErr w:type="spellEnd"/>
      <w:r w:rsidRPr="005659CD">
        <w:t xml:space="preserve"> SFT eğitim toplantısına katılacak olan isimler hakkında bilgilendirdi. MYK onayı ile İngilizce bilen MECOR katılımcıları ve İl Temsilcilerimizden belirlenen 20 uzman hekimin isimlerinin bildirilmesine karar verildi.</w:t>
      </w:r>
    </w:p>
    <w:p w:rsidR="005659CD" w:rsidRPr="005659CD" w:rsidRDefault="005659CD" w:rsidP="00900E89">
      <w:pPr>
        <w:spacing w:line="276" w:lineRule="auto"/>
        <w:ind w:hanging="360"/>
      </w:pPr>
      <w:r w:rsidRPr="005659CD">
        <w:t>17.  Dr. Arzu Yorgancıoğlu, farkındalık kampanyası hazırlıkları hakkında bilgilendirme yaptı. Hasta ve bilgilendirme çekimlerinin taslak görüntülerini paylaşarak düzenlemelerin yapıldığı bilgisini verdi.</w:t>
      </w:r>
    </w:p>
    <w:p w:rsidR="005659CD" w:rsidRPr="005659CD" w:rsidRDefault="005659CD" w:rsidP="00900E89">
      <w:pPr>
        <w:spacing w:line="276" w:lineRule="auto"/>
        <w:ind w:hanging="360"/>
      </w:pPr>
      <w:r w:rsidRPr="005659CD">
        <w:t xml:space="preserve">18.  SCI </w:t>
      </w:r>
      <w:proofErr w:type="spellStart"/>
      <w:r w:rsidRPr="005659CD">
        <w:t>Exp</w:t>
      </w:r>
      <w:proofErr w:type="spellEnd"/>
      <w:r w:rsidRPr="005659CD">
        <w:t xml:space="preserve"> Dergilere  girmek için </w:t>
      </w:r>
      <w:proofErr w:type="spellStart"/>
      <w:r w:rsidRPr="005659CD">
        <w:t>Elsevier</w:t>
      </w:r>
      <w:proofErr w:type="spellEnd"/>
      <w:r w:rsidRPr="005659CD">
        <w:t xml:space="preserve"> ile bağlantıya geçilmesine  ve bu bilginin Oğuz Kılınç tarafından dergi </w:t>
      </w:r>
      <w:proofErr w:type="gramStart"/>
      <w:r w:rsidRPr="005659CD">
        <w:t>Editörleri,</w:t>
      </w:r>
      <w:proofErr w:type="gramEnd"/>
      <w:r w:rsidRPr="005659CD">
        <w:t xml:space="preserve"> ile planlamasına karar verildi. </w:t>
      </w:r>
    </w:p>
    <w:p w:rsidR="00C51546" w:rsidRPr="005659CD" w:rsidRDefault="00C51546" w:rsidP="00900E89">
      <w:pPr>
        <w:spacing w:line="276" w:lineRule="auto"/>
      </w:pPr>
    </w:p>
    <w:sectPr w:rsidR="00C51546" w:rsidRPr="005659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6D25B9"/>
    <w:multiLevelType w:val="multilevel"/>
    <w:tmpl w:val="ADF03C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5F6E5895"/>
    <w:multiLevelType w:val="hybridMultilevel"/>
    <w:tmpl w:val="CEA0615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9CD"/>
    <w:rsid w:val="00427562"/>
    <w:rsid w:val="005659CD"/>
    <w:rsid w:val="006168A2"/>
    <w:rsid w:val="00647F03"/>
    <w:rsid w:val="006A6AA3"/>
    <w:rsid w:val="006F1B0D"/>
    <w:rsid w:val="00900E89"/>
    <w:rsid w:val="00972087"/>
    <w:rsid w:val="00C515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9CD"/>
    <w:pPr>
      <w:spacing w:after="0" w:line="240" w:lineRule="auto"/>
    </w:pPr>
    <w:rPr>
      <w:rFonts w:ascii="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659CD"/>
    <w:pPr>
      <w:ind w:left="720"/>
      <w:contextualSpacing/>
    </w:pPr>
  </w:style>
  <w:style w:type="paragraph" w:styleId="BalonMetni">
    <w:name w:val="Balloon Text"/>
    <w:basedOn w:val="Normal"/>
    <w:link w:val="BalonMetniChar"/>
    <w:uiPriority w:val="99"/>
    <w:semiHidden/>
    <w:unhideWhenUsed/>
    <w:rsid w:val="00972087"/>
    <w:rPr>
      <w:rFonts w:ascii="Tahoma" w:hAnsi="Tahoma" w:cs="Tahoma"/>
      <w:sz w:val="16"/>
      <w:szCs w:val="16"/>
    </w:rPr>
  </w:style>
  <w:style w:type="character" w:customStyle="1" w:styleId="BalonMetniChar">
    <w:name w:val="Balon Metni Char"/>
    <w:basedOn w:val="VarsaylanParagrafYazTipi"/>
    <w:link w:val="BalonMetni"/>
    <w:uiPriority w:val="99"/>
    <w:semiHidden/>
    <w:rsid w:val="00972087"/>
    <w:rPr>
      <w:rFonts w:ascii="Tahoma" w:hAnsi="Tahoma" w:cs="Tahoma"/>
      <w:sz w:val="16"/>
      <w:szCs w:val="16"/>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9CD"/>
    <w:pPr>
      <w:spacing w:after="0" w:line="240" w:lineRule="auto"/>
    </w:pPr>
    <w:rPr>
      <w:rFonts w:ascii="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659CD"/>
    <w:pPr>
      <w:ind w:left="720"/>
      <w:contextualSpacing/>
    </w:pPr>
  </w:style>
  <w:style w:type="paragraph" w:styleId="BalonMetni">
    <w:name w:val="Balloon Text"/>
    <w:basedOn w:val="Normal"/>
    <w:link w:val="BalonMetniChar"/>
    <w:uiPriority w:val="99"/>
    <w:semiHidden/>
    <w:unhideWhenUsed/>
    <w:rsid w:val="00972087"/>
    <w:rPr>
      <w:rFonts w:ascii="Tahoma" w:hAnsi="Tahoma" w:cs="Tahoma"/>
      <w:sz w:val="16"/>
      <w:szCs w:val="16"/>
    </w:rPr>
  </w:style>
  <w:style w:type="character" w:customStyle="1" w:styleId="BalonMetniChar">
    <w:name w:val="Balon Metni Char"/>
    <w:basedOn w:val="VarsaylanParagrafYazTipi"/>
    <w:link w:val="BalonMetni"/>
    <w:uiPriority w:val="99"/>
    <w:semiHidden/>
    <w:rsid w:val="00972087"/>
    <w:rPr>
      <w:rFonts w:ascii="Tahoma" w:hAnsi="Tahoma" w:cs="Tahoma"/>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8838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688</Words>
  <Characters>3922</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pc73</dc:creator>
  <cp:lastModifiedBy>ASUS</cp:lastModifiedBy>
  <cp:revision>4</cp:revision>
  <dcterms:created xsi:type="dcterms:W3CDTF">2016-01-19T06:52:00Z</dcterms:created>
  <dcterms:modified xsi:type="dcterms:W3CDTF">2016-01-19T07:01:00Z</dcterms:modified>
</cp:coreProperties>
</file>